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7351" w14:textId="409BC177" w:rsidR="00C44B17" w:rsidRDefault="00C44B17" w:rsidP="00C44B17">
      <w:pPr>
        <w:jc w:val="center"/>
        <w:rPr>
          <w:b/>
          <w:bCs/>
          <w:sz w:val="44"/>
          <w:szCs w:val="44"/>
        </w:rPr>
      </w:pPr>
      <w:r w:rsidRPr="00C44B17">
        <w:rPr>
          <w:b/>
          <w:bCs/>
          <w:sz w:val="44"/>
          <w:szCs w:val="44"/>
        </w:rPr>
        <w:t>Rev 10</w:t>
      </w:r>
      <w:r>
        <w:rPr>
          <w:b/>
          <w:bCs/>
          <w:sz w:val="44"/>
          <w:szCs w:val="44"/>
        </w:rPr>
        <w:t>:</w:t>
      </w:r>
      <w:r w:rsidRPr="00C44B17">
        <w:rPr>
          <w:b/>
          <w:bCs/>
          <w:sz w:val="44"/>
          <w:szCs w:val="44"/>
        </w:rPr>
        <w:t>1-6 is different from Rev 10</w:t>
      </w:r>
      <w:r>
        <w:rPr>
          <w:b/>
          <w:bCs/>
          <w:sz w:val="44"/>
          <w:szCs w:val="44"/>
        </w:rPr>
        <w:t>:</w:t>
      </w:r>
      <w:r w:rsidRPr="00C44B17">
        <w:rPr>
          <w:b/>
          <w:bCs/>
          <w:sz w:val="44"/>
          <w:szCs w:val="44"/>
        </w:rPr>
        <w:t xml:space="preserve">7 </w:t>
      </w:r>
      <w:r>
        <w:rPr>
          <w:b/>
          <w:bCs/>
          <w:sz w:val="44"/>
          <w:szCs w:val="44"/>
        </w:rPr>
        <w:t>P</w:t>
      </w:r>
      <w:r w:rsidRPr="00C44B17">
        <w:rPr>
          <w:b/>
          <w:bCs/>
          <w:sz w:val="44"/>
          <w:szCs w:val="44"/>
        </w:rPr>
        <w:t>t 6</w:t>
      </w:r>
    </w:p>
    <w:p w14:paraId="3BAB8C8E" w14:textId="44EB7E47" w:rsidR="00C44B17" w:rsidRDefault="00C44B17" w:rsidP="00C44B17">
      <w:pPr>
        <w:jc w:val="center"/>
        <w:rPr>
          <w:b/>
          <w:bCs/>
          <w:sz w:val="44"/>
          <w:szCs w:val="44"/>
        </w:rPr>
      </w:pPr>
      <w:r>
        <w:rPr>
          <w:b/>
          <w:bCs/>
          <w:sz w:val="44"/>
          <w:szCs w:val="44"/>
        </w:rPr>
        <w:t>Bro Stanley Ngumba</w:t>
      </w:r>
    </w:p>
    <w:p w14:paraId="68F0FD7D" w14:textId="6C92CAD0" w:rsidR="00C44B17" w:rsidRDefault="00C44B17" w:rsidP="00C44B17">
      <w:pPr>
        <w:jc w:val="center"/>
        <w:rPr>
          <w:b/>
          <w:bCs/>
          <w:sz w:val="44"/>
          <w:szCs w:val="44"/>
        </w:rPr>
      </w:pPr>
      <w:r>
        <w:rPr>
          <w:b/>
          <w:bCs/>
          <w:sz w:val="44"/>
          <w:szCs w:val="44"/>
        </w:rPr>
        <w:t>03/12/2025we</w:t>
      </w:r>
    </w:p>
    <w:p w14:paraId="597C7218" w14:textId="77777777" w:rsidR="00C44B17" w:rsidRPr="00C44B17" w:rsidRDefault="00C44B17" w:rsidP="00C44B17">
      <w:pPr>
        <w:jc w:val="center"/>
        <w:rPr>
          <w:sz w:val="44"/>
          <w:szCs w:val="44"/>
        </w:rPr>
      </w:pPr>
    </w:p>
    <w:p w14:paraId="2031ACF7" w14:textId="77777777" w:rsidR="00C44B17" w:rsidRPr="00C44B17" w:rsidRDefault="00C44B17" w:rsidP="00C44B17">
      <w:pPr>
        <w:rPr>
          <w:sz w:val="44"/>
          <w:szCs w:val="44"/>
        </w:rPr>
      </w:pPr>
    </w:p>
    <w:p w14:paraId="2CC53E99" w14:textId="77777777" w:rsidR="00C44B17" w:rsidRPr="00C44B17" w:rsidRDefault="00C44B17" w:rsidP="00C44B17">
      <w:pPr>
        <w:rPr>
          <w:sz w:val="44"/>
          <w:szCs w:val="44"/>
        </w:rPr>
      </w:pPr>
      <w:r w:rsidRPr="00C44B17">
        <w:rPr>
          <w:sz w:val="44"/>
          <w:szCs w:val="44"/>
        </w:rPr>
        <w:t>Isaiah 61:1-2 KJV</w:t>
      </w:r>
    </w:p>
    <w:p w14:paraId="25FF3645" w14:textId="77777777" w:rsidR="00C44B17" w:rsidRPr="00C44B17" w:rsidRDefault="00C44B17" w:rsidP="00C44B17">
      <w:pPr>
        <w:rPr>
          <w:sz w:val="44"/>
          <w:szCs w:val="44"/>
        </w:rPr>
      </w:pPr>
      <w:r w:rsidRPr="00C44B17">
        <w:rPr>
          <w:sz w:val="44"/>
          <w:szCs w:val="44"/>
        </w:rPr>
        <w:t>The Spirit of the Lord GOD is upon me; because the LORD hath anointed me to preach good tidings unto the meek; he hath sent me to bind up the brokenhearted, to proclaim liberty to the captives, and the opening of the prison to them that are bound; [2] To proclaim the acceptable year of the LORD, and the day of vengeance of our God; to comfort all that mourn;</w:t>
      </w:r>
    </w:p>
    <w:p w14:paraId="4AD1C1DE" w14:textId="77777777" w:rsidR="00C44B17" w:rsidRPr="00C44B17" w:rsidRDefault="00C44B17" w:rsidP="00C44B17">
      <w:pPr>
        <w:rPr>
          <w:sz w:val="44"/>
          <w:szCs w:val="44"/>
        </w:rPr>
      </w:pPr>
    </w:p>
    <w:p w14:paraId="6C074274" w14:textId="77777777" w:rsidR="00C44B17" w:rsidRPr="00C44B17" w:rsidRDefault="00C44B17" w:rsidP="00C44B17">
      <w:pPr>
        <w:rPr>
          <w:sz w:val="44"/>
          <w:szCs w:val="44"/>
        </w:rPr>
      </w:pPr>
    </w:p>
    <w:p w14:paraId="6D8D500D" w14:textId="77777777" w:rsidR="00C44B17" w:rsidRPr="00C44B17" w:rsidRDefault="00C44B17" w:rsidP="00C44B17">
      <w:pPr>
        <w:rPr>
          <w:sz w:val="44"/>
          <w:szCs w:val="44"/>
        </w:rPr>
      </w:pPr>
    </w:p>
    <w:p w14:paraId="614502EC" w14:textId="77777777" w:rsidR="00C44B17" w:rsidRPr="00C44B17" w:rsidRDefault="00C44B17" w:rsidP="00C44B17">
      <w:pPr>
        <w:rPr>
          <w:sz w:val="44"/>
          <w:szCs w:val="44"/>
        </w:rPr>
      </w:pPr>
      <w:r w:rsidRPr="00C44B17">
        <w:rPr>
          <w:sz w:val="44"/>
          <w:szCs w:val="44"/>
        </w:rPr>
        <w:t>Luke 4:14-22 KJV</w:t>
      </w:r>
    </w:p>
    <w:p w14:paraId="2F8E0FD9" w14:textId="77777777" w:rsidR="00C44B17" w:rsidRPr="00C44B17" w:rsidRDefault="00C44B17" w:rsidP="00C44B17">
      <w:pPr>
        <w:rPr>
          <w:sz w:val="44"/>
          <w:szCs w:val="44"/>
        </w:rPr>
      </w:pPr>
      <w:r w:rsidRPr="00C44B17">
        <w:rPr>
          <w:sz w:val="44"/>
          <w:szCs w:val="44"/>
        </w:rPr>
        <w:lastRenderedPageBreak/>
        <w:t xml:space="preserve">And Jesus returned in the power of the Spirit into Galilee: and there went out a fame of him through all the region round about. [15] And he taught in their synagogues, being glorified of all. [16] And he came to Nazareth, where he had been brought up: and, as his custom was, he went into the synagogue on the sabbath day, and stood up for to read. [17] And there was delivered unto him the book of the prophet Esaias. And when he had opened the book, he found the place where it was written, [18] The Spirit of the Lord is upon me, because he hath anointed me to preach the gospel to the poor; he hath sent me to heal the brokenhearted, to preach deliverance to the captives, and recovering of sight to the blind, to set at liberty them that are bruised, [19] To preach the acceptable year of the Lord. [20] And he closed the book, and he gave it again to the minister, and sat down. And the eyes of all them that were in the synagogue were fastened on him. [21] And he began to say unto them, </w:t>
      </w:r>
      <w:proofErr w:type="gramStart"/>
      <w:r w:rsidRPr="00C44B17">
        <w:rPr>
          <w:sz w:val="44"/>
          <w:szCs w:val="44"/>
        </w:rPr>
        <w:t>This</w:t>
      </w:r>
      <w:proofErr w:type="gramEnd"/>
      <w:r w:rsidRPr="00C44B17">
        <w:rPr>
          <w:sz w:val="44"/>
          <w:szCs w:val="44"/>
        </w:rPr>
        <w:t xml:space="preserve"> day is this </w:t>
      </w:r>
      <w:r w:rsidRPr="00C44B17">
        <w:rPr>
          <w:sz w:val="44"/>
          <w:szCs w:val="44"/>
        </w:rPr>
        <w:lastRenderedPageBreak/>
        <w:t>scripture fulfilled in your ears. [22] And all bare him witness, and wondered at the gracious words which proceeded out of his mouth. And they said, Is not this Joseph's son?</w:t>
      </w:r>
    </w:p>
    <w:p w14:paraId="7802B1D3" w14:textId="77777777" w:rsidR="00C44B17" w:rsidRPr="00C44B17" w:rsidRDefault="00C44B17" w:rsidP="00C44B17">
      <w:pPr>
        <w:rPr>
          <w:sz w:val="44"/>
          <w:szCs w:val="44"/>
        </w:rPr>
      </w:pPr>
    </w:p>
    <w:p w14:paraId="1A6CDC1F" w14:textId="77777777" w:rsidR="00C44B17" w:rsidRPr="00C44B17" w:rsidRDefault="00C44B17" w:rsidP="00C44B17">
      <w:pPr>
        <w:rPr>
          <w:sz w:val="44"/>
          <w:szCs w:val="44"/>
        </w:rPr>
      </w:pPr>
    </w:p>
    <w:p w14:paraId="5D455D76" w14:textId="77777777" w:rsidR="00C44B17" w:rsidRPr="00C44B17" w:rsidRDefault="00C44B17" w:rsidP="00C44B17">
      <w:pPr>
        <w:rPr>
          <w:sz w:val="44"/>
          <w:szCs w:val="44"/>
        </w:rPr>
      </w:pPr>
    </w:p>
    <w:p w14:paraId="491F6DA7" w14:textId="77777777" w:rsidR="00C44B17" w:rsidRPr="00C44B17" w:rsidRDefault="00C44B17" w:rsidP="00C44B17">
      <w:pPr>
        <w:rPr>
          <w:sz w:val="44"/>
          <w:szCs w:val="44"/>
        </w:rPr>
      </w:pPr>
      <w:r w:rsidRPr="00C44B17">
        <w:rPr>
          <w:sz w:val="44"/>
          <w:szCs w:val="44"/>
        </w:rPr>
        <w:t xml:space="preserve">36 Now, if you want to, if you want a reference to that, I’ve got it here, just a moment, if I maybe pick it up out of the marginal reading here. If you notice, that’s also, you’ll find it over in Mark and different places, but in Isaiah 61:1 and 2. Now, isn’t it strange that He stopped right there, and the very next verse…That was what was applied to His first coming. And the second, next verse, is applying to His Second Coming, at judgment. He stopped and closed the book. If any of you are reading a Scofield Bible, you’ll find a footnote on it there. See? Watch your footnote, a mark to a footnote, see, and you’ll </w:t>
      </w:r>
      <w:r w:rsidRPr="00C44B17">
        <w:rPr>
          <w:sz w:val="44"/>
          <w:szCs w:val="44"/>
        </w:rPr>
        <w:lastRenderedPageBreak/>
        <w:t>notice there. “A comparison with the—the message quoted, in Isaiah 61:1 and 2, affords the instance of the…” Where, the Scripture here, preaching, Jesus was to preach the acceptable year of the Lord; and the next verse comes out with His Coming and judgment. See? And you see how He stopped right at that.</w:t>
      </w:r>
    </w:p>
    <w:p w14:paraId="55BE8E30" w14:textId="77777777" w:rsidR="00C44B17" w:rsidRPr="00C44B17" w:rsidRDefault="00C44B17" w:rsidP="00C44B17">
      <w:pPr>
        <w:rPr>
          <w:sz w:val="44"/>
          <w:szCs w:val="44"/>
        </w:rPr>
      </w:pPr>
    </w:p>
    <w:p w14:paraId="0A619E35" w14:textId="77777777" w:rsidR="00C44B17" w:rsidRPr="00C44B17" w:rsidRDefault="00C44B17" w:rsidP="00C44B17">
      <w:pPr>
        <w:rPr>
          <w:sz w:val="44"/>
          <w:szCs w:val="44"/>
        </w:rPr>
      </w:pPr>
      <w:r w:rsidRPr="00C44B17">
        <w:rPr>
          <w:sz w:val="44"/>
          <w:szCs w:val="44"/>
        </w:rPr>
        <w:t xml:space="preserve">62-0908 - "Present Stage </w:t>
      </w:r>
      <w:proofErr w:type="gramStart"/>
      <w:r w:rsidRPr="00C44B17">
        <w:rPr>
          <w:sz w:val="44"/>
          <w:szCs w:val="44"/>
        </w:rPr>
        <w:t>Of</w:t>
      </w:r>
      <w:proofErr w:type="gramEnd"/>
      <w:r w:rsidRPr="00C44B17">
        <w:rPr>
          <w:sz w:val="44"/>
          <w:szCs w:val="44"/>
        </w:rPr>
        <w:t xml:space="preserve"> My Ministry"</w:t>
      </w:r>
    </w:p>
    <w:p w14:paraId="5DFF17C4" w14:textId="77777777" w:rsidR="00C44B17" w:rsidRPr="00C44B17" w:rsidRDefault="00C44B17" w:rsidP="00C44B17">
      <w:pPr>
        <w:rPr>
          <w:sz w:val="44"/>
          <w:szCs w:val="44"/>
        </w:rPr>
      </w:pPr>
      <w:r w:rsidRPr="00C44B17">
        <w:rPr>
          <w:sz w:val="44"/>
          <w:szCs w:val="44"/>
        </w:rPr>
        <w:t>Rev. William Marrion Branham</w:t>
      </w:r>
    </w:p>
    <w:p w14:paraId="1E3FA31B" w14:textId="77777777" w:rsidR="00C44B17" w:rsidRPr="00C44B17" w:rsidRDefault="00C44B17" w:rsidP="00C44B17">
      <w:pPr>
        <w:rPr>
          <w:sz w:val="44"/>
          <w:szCs w:val="44"/>
        </w:rPr>
      </w:pPr>
    </w:p>
    <w:p w14:paraId="0A6101AD" w14:textId="77777777" w:rsidR="00C44B17" w:rsidRPr="00C44B17" w:rsidRDefault="00C44B17" w:rsidP="00C44B17">
      <w:pPr>
        <w:rPr>
          <w:sz w:val="44"/>
          <w:szCs w:val="44"/>
        </w:rPr>
      </w:pPr>
    </w:p>
    <w:p w14:paraId="468A0C89" w14:textId="77777777" w:rsidR="00C44B17" w:rsidRPr="00C44B17" w:rsidRDefault="00C44B17" w:rsidP="00C44B17">
      <w:pPr>
        <w:rPr>
          <w:sz w:val="44"/>
          <w:szCs w:val="44"/>
        </w:rPr>
      </w:pPr>
      <w:r w:rsidRPr="00C44B17">
        <w:rPr>
          <w:sz w:val="44"/>
          <w:szCs w:val="44"/>
        </w:rPr>
        <w:t>50 Now, the other part of it, as I said, didn’t need to be answered, because this coming Messiah, a time now, is when He will bring judgment.</w:t>
      </w:r>
    </w:p>
    <w:p w14:paraId="390FB092" w14:textId="77777777" w:rsidR="00C44B17" w:rsidRPr="00C44B17" w:rsidRDefault="00C44B17" w:rsidP="00C44B17">
      <w:pPr>
        <w:rPr>
          <w:sz w:val="44"/>
          <w:szCs w:val="44"/>
        </w:rPr>
      </w:pPr>
    </w:p>
    <w:p w14:paraId="29F5B1D9" w14:textId="77777777" w:rsidR="00C44B17" w:rsidRPr="00C44B17" w:rsidRDefault="00C44B17" w:rsidP="00C44B17">
      <w:pPr>
        <w:rPr>
          <w:sz w:val="44"/>
          <w:szCs w:val="44"/>
        </w:rPr>
      </w:pPr>
      <w:r w:rsidRPr="00C44B17">
        <w:rPr>
          <w:sz w:val="44"/>
          <w:szCs w:val="44"/>
        </w:rPr>
        <w:t xml:space="preserve">51 Now, how could those people ever fail to see Who He was? How did they ever miss it? How could </w:t>
      </w:r>
      <w:r w:rsidRPr="00C44B17">
        <w:rPr>
          <w:sz w:val="44"/>
          <w:szCs w:val="44"/>
        </w:rPr>
        <w:lastRenderedPageBreak/>
        <w:t>it be, when it was so plainly made known and showed? How could they have ever missed seeing? When He…</w:t>
      </w:r>
    </w:p>
    <w:p w14:paraId="51B49F62" w14:textId="77777777" w:rsidR="00C44B17" w:rsidRPr="00C44B17" w:rsidRDefault="00C44B17" w:rsidP="00C44B17">
      <w:pPr>
        <w:rPr>
          <w:sz w:val="44"/>
          <w:szCs w:val="44"/>
        </w:rPr>
      </w:pPr>
    </w:p>
    <w:p w14:paraId="19534C5E" w14:textId="77777777" w:rsidR="00C44B17" w:rsidRPr="00C44B17" w:rsidRDefault="00C44B17" w:rsidP="00C44B17">
      <w:pPr>
        <w:rPr>
          <w:sz w:val="44"/>
          <w:szCs w:val="44"/>
        </w:rPr>
      </w:pPr>
      <w:r w:rsidRPr="00C44B17">
        <w:rPr>
          <w:sz w:val="44"/>
          <w:szCs w:val="44"/>
        </w:rPr>
        <w:t xml:space="preserve">52 What a Word! Think of it, “This day is this Scripture fulfilled before your eyes.” Who said it? God Himself, </w:t>
      </w:r>
      <w:proofErr w:type="gramStart"/>
      <w:r w:rsidRPr="00C44B17">
        <w:rPr>
          <w:sz w:val="44"/>
          <w:szCs w:val="44"/>
        </w:rPr>
        <w:t>Who</w:t>
      </w:r>
      <w:proofErr w:type="gramEnd"/>
      <w:r w:rsidRPr="00C44B17">
        <w:rPr>
          <w:sz w:val="44"/>
          <w:szCs w:val="44"/>
        </w:rPr>
        <w:t xml:space="preserve"> is the interpreter of His Own Word. “This day is this Scripture fulfilled.” The Messiah, Himself, standing in the presence of the congregation and reading a Word out of the Bible, pertaining to Himself, and then saying, “Today this Scripture is fulfilled,” and they still failed to see It.</w:t>
      </w:r>
    </w:p>
    <w:p w14:paraId="2BA57CDA" w14:textId="77777777" w:rsidR="00C44B17" w:rsidRPr="00C44B17" w:rsidRDefault="00C44B17" w:rsidP="00C44B17">
      <w:pPr>
        <w:rPr>
          <w:sz w:val="44"/>
          <w:szCs w:val="44"/>
        </w:rPr>
      </w:pPr>
    </w:p>
    <w:p w14:paraId="06B394B6" w14:textId="77777777" w:rsidR="00C44B17" w:rsidRPr="00C44B17" w:rsidRDefault="00C44B17" w:rsidP="00C44B17">
      <w:pPr>
        <w:rPr>
          <w:sz w:val="44"/>
          <w:szCs w:val="44"/>
        </w:rPr>
      </w:pPr>
      <w:r w:rsidRPr="00C44B17">
        <w:rPr>
          <w:sz w:val="44"/>
          <w:szCs w:val="44"/>
        </w:rPr>
        <w:t xml:space="preserve">53 What a tragedy that that would be, but it’s happened. It’s happened many times. How could it happen? Of course, like it did in other times, by believing man’s interpretation of the Word. That’s what caused it. Those believers in them days, so-called believers, was taking the interpretation of </w:t>
      </w:r>
      <w:r w:rsidRPr="00C44B17">
        <w:rPr>
          <w:sz w:val="44"/>
          <w:szCs w:val="44"/>
        </w:rPr>
        <w:lastRenderedPageBreak/>
        <w:t>what the priest had said about the Scripture. Therefore Jesus, not belonging to any of their ranks or their societies, He was excommunicated from their company.</w:t>
      </w:r>
    </w:p>
    <w:p w14:paraId="325CB19B" w14:textId="77777777" w:rsidR="00C44B17" w:rsidRPr="00C44B17" w:rsidRDefault="00C44B17" w:rsidP="00C44B17">
      <w:pPr>
        <w:rPr>
          <w:sz w:val="44"/>
          <w:szCs w:val="44"/>
        </w:rPr>
      </w:pPr>
    </w:p>
    <w:p w14:paraId="29165696" w14:textId="77777777" w:rsidR="00C44B17" w:rsidRPr="00C44B17" w:rsidRDefault="00C44B17" w:rsidP="00C44B17">
      <w:pPr>
        <w:rPr>
          <w:sz w:val="44"/>
          <w:szCs w:val="44"/>
        </w:rPr>
      </w:pPr>
      <w:r w:rsidRPr="00C44B17">
        <w:rPr>
          <w:sz w:val="44"/>
          <w:szCs w:val="44"/>
        </w:rPr>
        <w:t>54 And, therefore, they could not identify Him with them, because He was different from them. The Person of Jesus Christ was so unique that no one should have missed seeing that that was the Son of God, because He was the perfect identification of the Scripture that was wrote of Him.</w:t>
      </w:r>
    </w:p>
    <w:p w14:paraId="590472B6" w14:textId="77777777" w:rsidR="00C44B17" w:rsidRPr="00C44B17" w:rsidRDefault="00C44B17" w:rsidP="00C44B17">
      <w:pPr>
        <w:rPr>
          <w:sz w:val="44"/>
          <w:szCs w:val="44"/>
        </w:rPr>
      </w:pPr>
    </w:p>
    <w:p w14:paraId="1AB18F21" w14:textId="77777777" w:rsidR="00C44B17" w:rsidRPr="00C44B17" w:rsidRDefault="00C44B17" w:rsidP="00C44B17">
      <w:pPr>
        <w:rPr>
          <w:sz w:val="44"/>
          <w:szCs w:val="44"/>
        </w:rPr>
      </w:pPr>
      <w:r w:rsidRPr="00C44B17">
        <w:rPr>
          <w:sz w:val="44"/>
          <w:szCs w:val="44"/>
        </w:rPr>
        <w:t>55 That’s the way any Christian is known, when his life identifies the very things that’s the Christian is supposed to do.</w:t>
      </w:r>
    </w:p>
    <w:p w14:paraId="28CCA4C1" w14:textId="77777777" w:rsidR="00C44B17" w:rsidRPr="00C44B17" w:rsidRDefault="00C44B17" w:rsidP="00C44B17">
      <w:pPr>
        <w:rPr>
          <w:sz w:val="44"/>
          <w:szCs w:val="44"/>
        </w:rPr>
      </w:pPr>
    </w:p>
    <w:p w14:paraId="4DD949B1" w14:textId="77777777" w:rsidR="00C44B17" w:rsidRPr="00C44B17" w:rsidRDefault="00C44B17" w:rsidP="00C44B17">
      <w:pPr>
        <w:rPr>
          <w:sz w:val="44"/>
          <w:szCs w:val="44"/>
        </w:rPr>
      </w:pPr>
      <w:r w:rsidRPr="00C44B17">
        <w:rPr>
          <w:sz w:val="44"/>
          <w:szCs w:val="44"/>
        </w:rPr>
        <w:t xml:space="preserve">56 How He could stand there and say, “This day this Scripture is fulfilled right before your eyes!” How outstanding, how so plainly, and yet those people </w:t>
      </w:r>
      <w:r w:rsidRPr="00C44B17">
        <w:rPr>
          <w:sz w:val="44"/>
          <w:szCs w:val="44"/>
        </w:rPr>
        <w:lastRenderedPageBreak/>
        <w:t>misunderstood. Why? Is because they took the interpretation of some order of priests that they were listening to.</w:t>
      </w:r>
    </w:p>
    <w:p w14:paraId="23ECF361" w14:textId="77777777" w:rsidR="00C44B17" w:rsidRPr="00C44B17" w:rsidRDefault="00C44B17" w:rsidP="00C44B17">
      <w:pPr>
        <w:rPr>
          <w:sz w:val="44"/>
          <w:szCs w:val="44"/>
        </w:rPr>
      </w:pPr>
    </w:p>
    <w:p w14:paraId="54418F2D" w14:textId="77777777" w:rsidR="00C44B17" w:rsidRPr="00C44B17" w:rsidRDefault="00C44B17" w:rsidP="00C44B17">
      <w:pPr>
        <w:rPr>
          <w:sz w:val="44"/>
          <w:szCs w:val="44"/>
        </w:rPr>
      </w:pPr>
      <w:r w:rsidRPr="00C44B17">
        <w:rPr>
          <w:sz w:val="44"/>
          <w:szCs w:val="44"/>
        </w:rPr>
        <w:t>57 And history always repeats itself. And Scripture has a compound meaning to It, and a compound revelation.</w:t>
      </w:r>
    </w:p>
    <w:p w14:paraId="721EA15D" w14:textId="77777777" w:rsidR="00C44B17" w:rsidRPr="00C44B17" w:rsidRDefault="00C44B17" w:rsidP="00C44B17">
      <w:pPr>
        <w:rPr>
          <w:sz w:val="44"/>
          <w:szCs w:val="44"/>
        </w:rPr>
      </w:pPr>
    </w:p>
    <w:p w14:paraId="1C215BD5" w14:textId="77777777" w:rsidR="00C44B17" w:rsidRPr="00C44B17" w:rsidRDefault="00C44B17" w:rsidP="00C44B17">
      <w:pPr>
        <w:rPr>
          <w:sz w:val="44"/>
          <w:szCs w:val="44"/>
        </w:rPr>
      </w:pPr>
      <w:r w:rsidRPr="00C44B17">
        <w:rPr>
          <w:sz w:val="44"/>
          <w:szCs w:val="44"/>
        </w:rPr>
        <w:t>65-0219 - "This Day This Scripture Is Fulfilled"</w:t>
      </w:r>
    </w:p>
    <w:p w14:paraId="46CCB559" w14:textId="77777777" w:rsidR="00C44B17" w:rsidRPr="00C44B17" w:rsidRDefault="00C44B17" w:rsidP="00C44B17">
      <w:pPr>
        <w:rPr>
          <w:sz w:val="44"/>
          <w:szCs w:val="44"/>
        </w:rPr>
      </w:pPr>
      <w:r w:rsidRPr="00C44B17">
        <w:rPr>
          <w:sz w:val="44"/>
          <w:szCs w:val="44"/>
        </w:rPr>
        <w:t>Rev. William Marrion Branham</w:t>
      </w:r>
    </w:p>
    <w:p w14:paraId="3655EF4C" w14:textId="77777777" w:rsidR="00C44B17" w:rsidRPr="00C44B17" w:rsidRDefault="00C44B17" w:rsidP="00C44B17">
      <w:pPr>
        <w:rPr>
          <w:sz w:val="44"/>
          <w:szCs w:val="44"/>
        </w:rPr>
      </w:pPr>
    </w:p>
    <w:p w14:paraId="19CA19E4" w14:textId="77777777" w:rsidR="00C44B17" w:rsidRPr="00C44B17" w:rsidRDefault="00C44B17" w:rsidP="00C44B17">
      <w:pPr>
        <w:rPr>
          <w:sz w:val="44"/>
          <w:szCs w:val="44"/>
        </w:rPr>
      </w:pPr>
    </w:p>
    <w:p w14:paraId="79500D27" w14:textId="77777777" w:rsidR="00C44B17" w:rsidRPr="00C44B17" w:rsidRDefault="00C44B17" w:rsidP="00C44B17">
      <w:pPr>
        <w:rPr>
          <w:sz w:val="44"/>
          <w:szCs w:val="44"/>
        </w:rPr>
      </w:pPr>
      <w:r w:rsidRPr="00C44B17">
        <w:rPr>
          <w:sz w:val="44"/>
          <w:szCs w:val="44"/>
        </w:rPr>
        <w:t xml:space="preserve">33 I pray, Heavenly Father, that there will not be a feeble person in our midst today. When the service is finished, may the Lord God save every lost soul, and heal every sick body, and fill His children’s heart with joy. That’s why we have faith, Lord, to ask in Jesus’ Name, to God our Father, because that He </w:t>
      </w:r>
      <w:r w:rsidRPr="00C44B17">
        <w:rPr>
          <w:sz w:val="44"/>
          <w:szCs w:val="44"/>
        </w:rPr>
        <w:lastRenderedPageBreak/>
        <w:t>promised He would hear. And this is for His glory. Amen.</w:t>
      </w:r>
    </w:p>
    <w:p w14:paraId="0F157C65" w14:textId="77777777" w:rsidR="00C44B17" w:rsidRPr="00C44B17" w:rsidRDefault="00C44B17" w:rsidP="00C44B17">
      <w:pPr>
        <w:rPr>
          <w:sz w:val="44"/>
          <w:szCs w:val="44"/>
        </w:rPr>
      </w:pPr>
    </w:p>
    <w:p w14:paraId="4651DF78" w14:textId="77777777" w:rsidR="00C44B17" w:rsidRPr="00C44B17" w:rsidRDefault="00C44B17" w:rsidP="00C44B17">
      <w:pPr>
        <w:rPr>
          <w:sz w:val="44"/>
          <w:szCs w:val="44"/>
        </w:rPr>
      </w:pPr>
      <w:r w:rsidRPr="00C44B17">
        <w:rPr>
          <w:sz w:val="44"/>
          <w:szCs w:val="44"/>
        </w:rPr>
        <w:t>34 In Saint John’s Gospel, the 17th chapter, and beginning with the 20th verse, I wish to read for a—a text. I think that is right.</w:t>
      </w:r>
    </w:p>
    <w:p w14:paraId="4DF6E1F3" w14:textId="77777777" w:rsidR="00C44B17" w:rsidRPr="00C44B17" w:rsidRDefault="00C44B17" w:rsidP="00C44B17">
      <w:pPr>
        <w:rPr>
          <w:sz w:val="44"/>
          <w:szCs w:val="44"/>
        </w:rPr>
      </w:pPr>
    </w:p>
    <w:p w14:paraId="1346FB93" w14:textId="77777777" w:rsidR="00C44B17" w:rsidRPr="00C44B17" w:rsidRDefault="00C44B17" w:rsidP="00C44B17">
      <w:pPr>
        <w:rPr>
          <w:sz w:val="44"/>
          <w:szCs w:val="44"/>
        </w:rPr>
      </w:pPr>
      <w:r w:rsidRPr="00C44B17">
        <w:rPr>
          <w:sz w:val="44"/>
          <w:szCs w:val="44"/>
        </w:rPr>
        <w:t>Neither pray I for these alone, but for them also which shall believe on me through their words;</w:t>
      </w:r>
    </w:p>
    <w:p w14:paraId="252DF724" w14:textId="77777777" w:rsidR="00C44B17" w:rsidRPr="00C44B17" w:rsidRDefault="00C44B17" w:rsidP="00C44B17">
      <w:pPr>
        <w:rPr>
          <w:sz w:val="44"/>
          <w:szCs w:val="44"/>
        </w:rPr>
      </w:pPr>
    </w:p>
    <w:p w14:paraId="6F6EF784" w14:textId="77777777" w:rsidR="00C44B17" w:rsidRPr="00C44B17" w:rsidRDefault="00C44B17" w:rsidP="00C44B17">
      <w:pPr>
        <w:rPr>
          <w:sz w:val="44"/>
          <w:szCs w:val="44"/>
        </w:rPr>
      </w:pPr>
      <w:r w:rsidRPr="00C44B17">
        <w:rPr>
          <w:sz w:val="44"/>
          <w:szCs w:val="44"/>
        </w:rPr>
        <w:t>That…</w:t>
      </w:r>
    </w:p>
    <w:p w14:paraId="0F1A822F" w14:textId="77777777" w:rsidR="00C44B17" w:rsidRPr="00C44B17" w:rsidRDefault="00C44B17" w:rsidP="00C44B17">
      <w:pPr>
        <w:rPr>
          <w:sz w:val="44"/>
          <w:szCs w:val="44"/>
        </w:rPr>
      </w:pPr>
    </w:p>
    <w:p w14:paraId="0701090A" w14:textId="77777777" w:rsidR="00C44B17" w:rsidRPr="00C44B17" w:rsidRDefault="00C44B17" w:rsidP="00C44B17">
      <w:pPr>
        <w:rPr>
          <w:sz w:val="44"/>
          <w:szCs w:val="44"/>
        </w:rPr>
      </w:pPr>
      <w:r w:rsidRPr="00C44B17">
        <w:rPr>
          <w:sz w:val="44"/>
          <w:szCs w:val="44"/>
        </w:rPr>
        <w:t xml:space="preserve">35 I believe I have got the wrong place. Now, excuse me just a moment. I’m looking for Jesus’ prayer that…Or, not Jesus’ prayer, rather, but for His…I might have got marked down here on my text something wrong. It’s where Jesus prayed that…or </w:t>
      </w:r>
      <w:r w:rsidRPr="00C44B17">
        <w:rPr>
          <w:sz w:val="44"/>
          <w:szCs w:val="44"/>
        </w:rPr>
        <w:lastRenderedPageBreak/>
        <w:t>was saying that as a woman in travail for birth of her child, birth, childbirth.</w:t>
      </w:r>
    </w:p>
    <w:p w14:paraId="4DC46E71" w14:textId="77777777" w:rsidR="00C44B17" w:rsidRPr="00C44B17" w:rsidRDefault="00C44B17" w:rsidP="00C44B17">
      <w:pPr>
        <w:rPr>
          <w:sz w:val="44"/>
          <w:szCs w:val="44"/>
        </w:rPr>
      </w:pPr>
    </w:p>
    <w:p w14:paraId="03CDCC88" w14:textId="77777777" w:rsidR="00C44B17" w:rsidRPr="00C44B17" w:rsidRDefault="00C44B17" w:rsidP="00C44B17">
      <w:pPr>
        <w:rPr>
          <w:sz w:val="44"/>
          <w:szCs w:val="44"/>
        </w:rPr>
      </w:pPr>
      <w:r w:rsidRPr="00C44B17">
        <w:rPr>
          <w:sz w:val="44"/>
          <w:szCs w:val="44"/>
        </w:rPr>
        <w:t>36 That in Luke or John? Jack, which is that in? [Someone says, “John 16.”—Ed.] 16th of John. I thought that was right, but it didn’t sound very much like it. The 16th of John. [“21st verse.”] 21st verse. Sure, 21st verse. Sure. Here we are. John, Saint John 16:21.</w:t>
      </w:r>
    </w:p>
    <w:p w14:paraId="092C2AF7" w14:textId="77777777" w:rsidR="00C44B17" w:rsidRPr="00C44B17" w:rsidRDefault="00C44B17" w:rsidP="00C44B17">
      <w:pPr>
        <w:rPr>
          <w:sz w:val="44"/>
          <w:szCs w:val="44"/>
        </w:rPr>
      </w:pPr>
    </w:p>
    <w:p w14:paraId="7E7909FD" w14:textId="77777777" w:rsidR="00C44B17" w:rsidRPr="00C44B17" w:rsidRDefault="00C44B17" w:rsidP="00C44B17">
      <w:pPr>
        <w:rPr>
          <w:sz w:val="44"/>
          <w:szCs w:val="44"/>
        </w:rPr>
      </w:pPr>
      <w:r w:rsidRPr="00C44B17">
        <w:rPr>
          <w:sz w:val="44"/>
          <w:szCs w:val="44"/>
        </w:rPr>
        <w:t>That they…may be…</w:t>
      </w:r>
    </w:p>
    <w:p w14:paraId="04811AF6" w14:textId="77777777" w:rsidR="00C44B17" w:rsidRPr="00C44B17" w:rsidRDefault="00C44B17" w:rsidP="00C44B17">
      <w:pPr>
        <w:rPr>
          <w:sz w:val="44"/>
          <w:szCs w:val="44"/>
        </w:rPr>
      </w:pPr>
    </w:p>
    <w:p w14:paraId="67F40025" w14:textId="77777777" w:rsidR="00C44B17" w:rsidRPr="00C44B17" w:rsidRDefault="00C44B17" w:rsidP="00C44B17">
      <w:pPr>
        <w:rPr>
          <w:sz w:val="44"/>
          <w:szCs w:val="44"/>
        </w:rPr>
      </w:pPr>
      <w:r w:rsidRPr="00C44B17">
        <w:rPr>
          <w:sz w:val="44"/>
          <w:szCs w:val="44"/>
        </w:rPr>
        <w:t>37 No, Brother Jack, that’s still wrong. [Someone says, “Try John, verse 21.” Another says, “21.” Another says, “21st verse of 16.” Another says, “16.”—Ed.] It’s twenty-…16:21. I got the 16th chapter of Saint John, 21st verse. But it…Am I wrong? [A brother says, “A woman travail, that’s what it is.”]</w:t>
      </w:r>
    </w:p>
    <w:p w14:paraId="16B66ECD" w14:textId="77777777" w:rsidR="00C44B17" w:rsidRPr="00C44B17" w:rsidRDefault="00C44B17" w:rsidP="00C44B17">
      <w:pPr>
        <w:rPr>
          <w:sz w:val="44"/>
          <w:szCs w:val="44"/>
        </w:rPr>
      </w:pPr>
    </w:p>
    <w:p w14:paraId="6FC55C67" w14:textId="77777777" w:rsidR="00C44B17" w:rsidRPr="00C44B17" w:rsidRDefault="00C44B17" w:rsidP="00C44B17">
      <w:pPr>
        <w:rPr>
          <w:sz w:val="44"/>
          <w:szCs w:val="44"/>
        </w:rPr>
      </w:pPr>
      <w:r w:rsidRPr="00C44B17">
        <w:rPr>
          <w:sz w:val="44"/>
          <w:szCs w:val="44"/>
        </w:rPr>
        <w:t>[Brother Branham clarifies the mix in this Bible on the tape, This Day This Scripture Is Fulfilled 65-0219—Ed.]</w:t>
      </w:r>
    </w:p>
    <w:p w14:paraId="0176C286" w14:textId="77777777" w:rsidR="00C44B17" w:rsidRPr="00C44B17" w:rsidRDefault="00C44B17" w:rsidP="00C44B17">
      <w:pPr>
        <w:rPr>
          <w:sz w:val="44"/>
          <w:szCs w:val="44"/>
        </w:rPr>
      </w:pPr>
    </w:p>
    <w:p w14:paraId="44113FC2" w14:textId="77777777" w:rsidR="00C44B17" w:rsidRPr="00C44B17" w:rsidRDefault="00C44B17" w:rsidP="00C44B17">
      <w:pPr>
        <w:rPr>
          <w:sz w:val="44"/>
          <w:szCs w:val="44"/>
        </w:rPr>
      </w:pPr>
      <w:r w:rsidRPr="00C44B17">
        <w:rPr>
          <w:sz w:val="44"/>
          <w:szCs w:val="44"/>
        </w:rPr>
        <w:t>38 Well, there’s a mess in this…mix in this Bible. Yes, sir. [A brother says, “They—they have printed it wrong.”—Ed.] They printed it wrong. Yes, sir. You know what? That’s exactly the truth. Here’s a brand-new Bible. I’ve just gotten it. And it’s got—it’s got the…It’s printed wrong.</w:t>
      </w:r>
    </w:p>
    <w:p w14:paraId="64C7CE57" w14:textId="77777777" w:rsidR="00C44B17" w:rsidRPr="00C44B17" w:rsidRDefault="00C44B17" w:rsidP="00C44B17">
      <w:pPr>
        <w:rPr>
          <w:sz w:val="44"/>
          <w:szCs w:val="44"/>
        </w:rPr>
      </w:pPr>
    </w:p>
    <w:p w14:paraId="6043D53E" w14:textId="77777777" w:rsidR="00C44B17" w:rsidRPr="00C44B17" w:rsidRDefault="00C44B17" w:rsidP="00C44B17">
      <w:pPr>
        <w:rPr>
          <w:sz w:val="44"/>
          <w:szCs w:val="44"/>
        </w:rPr>
      </w:pPr>
      <w:r w:rsidRPr="00C44B17">
        <w:rPr>
          <w:sz w:val="44"/>
          <w:szCs w:val="44"/>
        </w:rPr>
        <w:t>39 [Catholic Archbishop John S. Stanley gives his Bible to Brother Branham, and says, “Just—just draw a breath. There’s a reason why it was done, and you know it, and God will show you something to bring out of this, that’s wonderful.”—Ed.]</w:t>
      </w:r>
    </w:p>
    <w:p w14:paraId="25588C1C" w14:textId="77777777" w:rsidR="00C44B17" w:rsidRPr="00C44B17" w:rsidRDefault="00C44B17" w:rsidP="00C44B17">
      <w:pPr>
        <w:rPr>
          <w:sz w:val="44"/>
          <w:szCs w:val="44"/>
        </w:rPr>
      </w:pPr>
    </w:p>
    <w:p w14:paraId="5103C6D1" w14:textId="77777777" w:rsidR="00C44B17" w:rsidRPr="00C44B17" w:rsidRDefault="00C44B17" w:rsidP="00C44B17">
      <w:pPr>
        <w:rPr>
          <w:sz w:val="44"/>
          <w:szCs w:val="44"/>
        </w:rPr>
      </w:pPr>
      <w:r w:rsidRPr="00C44B17">
        <w:rPr>
          <w:sz w:val="44"/>
          <w:szCs w:val="44"/>
        </w:rPr>
        <w:t>All right.</w:t>
      </w:r>
    </w:p>
    <w:p w14:paraId="18EF260E" w14:textId="77777777" w:rsidR="00C44B17" w:rsidRPr="00C44B17" w:rsidRDefault="00C44B17" w:rsidP="00C44B17">
      <w:pPr>
        <w:rPr>
          <w:sz w:val="44"/>
          <w:szCs w:val="44"/>
        </w:rPr>
      </w:pPr>
    </w:p>
    <w:p w14:paraId="2993B0AB" w14:textId="77777777" w:rsidR="00C44B17" w:rsidRPr="00C44B17" w:rsidRDefault="00C44B17" w:rsidP="00C44B17">
      <w:pPr>
        <w:rPr>
          <w:sz w:val="44"/>
          <w:szCs w:val="44"/>
        </w:rPr>
      </w:pPr>
      <w:r w:rsidRPr="00C44B17">
        <w:rPr>
          <w:sz w:val="44"/>
          <w:szCs w:val="44"/>
        </w:rPr>
        <w:t>[“Just use mine here, Brother Branham.”]</w:t>
      </w:r>
    </w:p>
    <w:p w14:paraId="21ED51D6" w14:textId="77777777" w:rsidR="00C44B17" w:rsidRPr="00C44B17" w:rsidRDefault="00C44B17" w:rsidP="00C44B17">
      <w:pPr>
        <w:rPr>
          <w:sz w:val="44"/>
          <w:szCs w:val="44"/>
        </w:rPr>
      </w:pPr>
    </w:p>
    <w:p w14:paraId="28693DAF" w14:textId="77777777" w:rsidR="00C44B17" w:rsidRPr="00C44B17" w:rsidRDefault="00C44B17" w:rsidP="00C44B17">
      <w:pPr>
        <w:rPr>
          <w:sz w:val="44"/>
          <w:szCs w:val="44"/>
        </w:rPr>
      </w:pPr>
      <w:r w:rsidRPr="00C44B17">
        <w:rPr>
          <w:sz w:val="44"/>
          <w:szCs w:val="44"/>
        </w:rPr>
        <w:t>Thank you. Thank you, very much. 16:21. Thank you, very much. That’s true.</w:t>
      </w:r>
    </w:p>
    <w:p w14:paraId="68702C3A" w14:textId="77777777" w:rsidR="00C44B17" w:rsidRPr="00C44B17" w:rsidRDefault="00C44B17" w:rsidP="00C44B17">
      <w:pPr>
        <w:rPr>
          <w:sz w:val="44"/>
          <w:szCs w:val="44"/>
        </w:rPr>
      </w:pPr>
    </w:p>
    <w:p w14:paraId="325D9C1D" w14:textId="77777777" w:rsidR="00C44B17" w:rsidRPr="00C44B17" w:rsidRDefault="00C44B17" w:rsidP="00C44B17">
      <w:pPr>
        <w:rPr>
          <w:sz w:val="44"/>
          <w:szCs w:val="44"/>
        </w:rPr>
      </w:pPr>
      <w:r w:rsidRPr="00C44B17">
        <w:rPr>
          <w:sz w:val="44"/>
          <w:szCs w:val="44"/>
        </w:rPr>
        <w:t>A woman when she…</w:t>
      </w:r>
    </w:p>
    <w:p w14:paraId="4C3AE5B7" w14:textId="77777777" w:rsidR="00C44B17" w:rsidRPr="00C44B17" w:rsidRDefault="00C44B17" w:rsidP="00C44B17">
      <w:pPr>
        <w:rPr>
          <w:sz w:val="44"/>
          <w:szCs w:val="44"/>
        </w:rPr>
      </w:pPr>
    </w:p>
    <w:p w14:paraId="0A8B8DE0" w14:textId="77777777" w:rsidR="00C44B17" w:rsidRPr="00C44B17" w:rsidRDefault="00C44B17" w:rsidP="00C44B17">
      <w:pPr>
        <w:rPr>
          <w:sz w:val="44"/>
          <w:szCs w:val="44"/>
        </w:rPr>
      </w:pPr>
      <w:r w:rsidRPr="00C44B17">
        <w:rPr>
          <w:sz w:val="44"/>
          <w:szCs w:val="44"/>
        </w:rPr>
        <w:t xml:space="preserve">Verily, verily, I say unto you, That you shall sleep, weep and lament, but the world shall rejoice: and ye shall be </w:t>
      </w:r>
      <w:proofErr w:type="gramStart"/>
      <w:r w:rsidRPr="00C44B17">
        <w:rPr>
          <w:sz w:val="44"/>
          <w:szCs w:val="44"/>
        </w:rPr>
        <w:t>sorrowful,…</w:t>
      </w:r>
      <w:proofErr w:type="gramEnd"/>
      <w:r w:rsidRPr="00C44B17">
        <w:rPr>
          <w:sz w:val="44"/>
          <w:szCs w:val="44"/>
        </w:rPr>
        <w:t>your sorrow shall be turned to joy.</w:t>
      </w:r>
    </w:p>
    <w:p w14:paraId="26CE8F89" w14:textId="77777777" w:rsidR="00C44B17" w:rsidRPr="00C44B17" w:rsidRDefault="00C44B17" w:rsidP="00C44B17">
      <w:pPr>
        <w:rPr>
          <w:sz w:val="44"/>
          <w:szCs w:val="44"/>
        </w:rPr>
      </w:pPr>
    </w:p>
    <w:p w14:paraId="5D654758" w14:textId="77777777" w:rsidR="00C44B17" w:rsidRPr="00C44B17" w:rsidRDefault="00C44B17" w:rsidP="00C44B17">
      <w:pPr>
        <w:rPr>
          <w:sz w:val="44"/>
          <w:szCs w:val="44"/>
        </w:rPr>
      </w:pPr>
      <w:r w:rsidRPr="00C44B17">
        <w:rPr>
          <w:sz w:val="44"/>
          <w:szCs w:val="44"/>
        </w:rPr>
        <w:t xml:space="preserve">A woman when she is—is in travail has sorrow, because her hour cometh: but as soon as she is delivered of the child, she </w:t>
      </w:r>
      <w:proofErr w:type="spellStart"/>
      <w:r w:rsidRPr="00C44B17">
        <w:rPr>
          <w:sz w:val="44"/>
          <w:szCs w:val="44"/>
        </w:rPr>
        <w:t>remembereth</w:t>
      </w:r>
      <w:proofErr w:type="spellEnd"/>
      <w:r w:rsidRPr="00C44B17">
        <w:rPr>
          <w:sz w:val="44"/>
          <w:szCs w:val="44"/>
        </w:rPr>
        <w:t xml:space="preserve"> no more…anguish—anguish, for joy that a man is born into the world.</w:t>
      </w:r>
    </w:p>
    <w:p w14:paraId="116EED3D" w14:textId="77777777" w:rsidR="00C44B17" w:rsidRPr="00C44B17" w:rsidRDefault="00C44B17" w:rsidP="00C44B17">
      <w:pPr>
        <w:rPr>
          <w:sz w:val="44"/>
          <w:szCs w:val="44"/>
        </w:rPr>
      </w:pPr>
    </w:p>
    <w:p w14:paraId="678FF0B5" w14:textId="77777777" w:rsidR="00C44B17" w:rsidRPr="00C44B17" w:rsidRDefault="00C44B17" w:rsidP="00C44B17">
      <w:pPr>
        <w:rPr>
          <w:sz w:val="44"/>
          <w:szCs w:val="44"/>
        </w:rPr>
      </w:pPr>
      <w:r w:rsidRPr="00C44B17">
        <w:rPr>
          <w:sz w:val="44"/>
          <w:szCs w:val="44"/>
        </w:rPr>
        <w:t>40 Thank you, very much, my brother. I sure appreciate that.</w:t>
      </w:r>
    </w:p>
    <w:p w14:paraId="18124EC3" w14:textId="77777777" w:rsidR="00C44B17" w:rsidRPr="00C44B17" w:rsidRDefault="00C44B17" w:rsidP="00C44B17">
      <w:pPr>
        <w:rPr>
          <w:sz w:val="44"/>
          <w:szCs w:val="44"/>
        </w:rPr>
      </w:pPr>
    </w:p>
    <w:p w14:paraId="11643DC0" w14:textId="77777777" w:rsidR="00C44B17" w:rsidRPr="00C44B17" w:rsidRDefault="00C44B17" w:rsidP="00C44B17">
      <w:pPr>
        <w:rPr>
          <w:sz w:val="44"/>
          <w:szCs w:val="44"/>
        </w:rPr>
      </w:pPr>
      <w:r w:rsidRPr="00C44B17">
        <w:rPr>
          <w:sz w:val="44"/>
          <w:szCs w:val="44"/>
        </w:rPr>
        <w:t xml:space="preserve">41 Now, that certainly is a misprint here in the Bible; page has been put in wrong. And I just found it on my old Scofield Bible, and picked up this one and run up here with it, just a few moments ago, </w:t>
      </w:r>
      <w:proofErr w:type="spellStart"/>
      <w:r w:rsidRPr="00C44B17">
        <w:rPr>
          <w:sz w:val="44"/>
          <w:szCs w:val="44"/>
        </w:rPr>
        <w:t>’cause</w:t>
      </w:r>
      <w:proofErr w:type="spellEnd"/>
      <w:r w:rsidRPr="00C44B17">
        <w:rPr>
          <w:sz w:val="44"/>
          <w:szCs w:val="44"/>
        </w:rPr>
        <w:t xml:space="preserve"> my wife just give me this for a Christmas present.</w:t>
      </w:r>
    </w:p>
    <w:p w14:paraId="4DA196FC" w14:textId="77777777" w:rsidR="00C44B17" w:rsidRPr="00C44B17" w:rsidRDefault="00C44B17" w:rsidP="00C44B17">
      <w:pPr>
        <w:rPr>
          <w:sz w:val="44"/>
          <w:szCs w:val="44"/>
        </w:rPr>
      </w:pPr>
    </w:p>
    <w:p w14:paraId="4B2A3024" w14:textId="77777777" w:rsidR="00C44B17" w:rsidRPr="00C44B17" w:rsidRDefault="00C44B17" w:rsidP="00C44B17">
      <w:pPr>
        <w:rPr>
          <w:sz w:val="44"/>
          <w:szCs w:val="44"/>
        </w:rPr>
      </w:pPr>
      <w:r w:rsidRPr="00C44B17">
        <w:rPr>
          <w:sz w:val="44"/>
          <w:szCs w:val="44"/>
        </w:rPr>
        <w:t>42 Now, I want to—to speak this afternoon upon a subject that I announced: Birth Pains. Now, that sounds very bad, but it’s in the Bible.</w:t>
      </w:r>
    </w:p>
    <w:p w14:paraId="2C85B2D1" w14:textId="77777777" w:rsidR="00C44B17" w:rsidRPr="00C44B17" w:rsidRDefault="00C44B17" w:rsidP="00C44B17">
      <w:pPr>
        <w:rPr>
          <w:sz w:val="44"/>
          <w:szCs w:val="44"/>
        </w:rPr>
      </w:pPr>
    </w:p>
    <w:p w14:paraId="2029B852" w14:textId="77777777" w:rsidR="00C44B17" w:rsidRPr="00C44B17" w:rsidRDefault="00C44B17" w:rsidP="00C44B17">
      <w:pPr>
        <w:rPr>
          <w:sz w:val="44"/>
          <w:szCs w:val="44"/>
        </w:rPr>
      </w:pPr>
      <w:r w:rsidRPr="00C44B17">
        <w:rPr>
          <w:sz w:val="44"/>
          <w:szCs w:val="44"/>
        </w:rPr>
        <w:t>65-0124 - "Birth Pains"</w:t>
      </w:r>
    </w:p>
    <w:p w14:paraId="7B90E4B2" w14:textId="77777777" w:rsidR="00C44B17" w:rsidRPr="00C44B17" w:rsidRDefault="00C44B17" w:rsidP="00C44B17">
      <w:pPr>
        <w:rPr>
          <w:sz w:val="44"/>
          <w:szCs w:val="44"/>
        </w:rPr>
      </w:pPr>
      <w:r w:rsidRPr="00C44B17">
        <w:rPr>
          <w:sz w:val="44"/>
          <w:szCs w:val="44"/>
        </w:rPr>
        <w:t>Rev. William Marrion Branham</w:t>
      </w:r>
    </w:p>
    <w:p w14:paraId="00A288BD" w14:textId="77777777" w:rsidR="00C44B17" w:rsidRPr="00C44B17" w:rsidRDefault="00C44B17" w:rsidP="00C44B17">
      <w:pPr>
        <w:rPr>
          <w:sz w:val="44"/>
          <w:szCs w:val="44"/>
        </w:rPr>
      </w:pPr>
    </w:p>
    <w:p w14:paraId="766468BD" w14:textId="77777777" w:rsidR="00C44B17" w:rsidRPr="00C44B17" w:rsidRDefault="00C44B17" w:rsidP="00C44B17">
      <w:pPr>
        <w:rPr>
          <w:sz w:val="44"/>
          <w:szCs w:val="44"/>
        </w:rPr>
      </w:pPr>
    </w:p>
    <w:p w14:paraId="05130FB4" w14:textId="77777777" w:rsidR="00C44B17" w:rsidRPr="00C44B17" w:rsidRDefault="00C44B17" w:rsidP="00C44B17">
      <w:pPr>
        <w:rPr>
          <w:sz w:val="44"/>
          <w:szCs w:val="44"/>
        </w:rPr>
      </w:pPr>
      <w:r w:rsidRPr="00C44B17">
        <w:rPr>
          <w:sz w:val="44"/>
          <w:szCs w:val="44"/>
        </w:rPr>
        <w:lastRenderedPageBreak/>
        <w:t>John 16:20-22 ESV</w:t>
      </w:r>
    </w:p>
    <w:p w14:paraId="474E20C4" w14:textId="77777777" w:rsidR="00C44B17" w:rsidRPr="00C44B17" w:rsidRDefault="00C44B17" w:rsidP="00C44B17">
      <w:pPr>
        <w:rPr>
          <w:sz w:val="44"/>
          <w:szCs w:val="44"/>
        </w:rPr>
      </w:pPr>
      <w:r w:rsidRPr="00C44B17">
        <w:rPr>
          <w:sz w:val="44"/>
          <w:szCs w:val="44"/>
        </w:rPr>
        <w:t>Truly, truly, I say to you, you will weep and lament, but the world will rejoice. You will be sorrowful, but your sorrow will turn into joy. [21] When a woman is giving birth, she has sorrow because her hour has come, but when she has delivered the baby, she no longer remembers the anguish, for joy that a human being has been born into the world. [22] So also you have sorrow now, but I will see you again, and your hearts will rejoice, and no one will take your joy from you.</w:t>
      </w:r>
    </w:p>
    <w:p w14:paraId="1B4BD7C5" w14:textId="77777777" w:rsidR="00C44B17" w:rsidRPr="00C44B17" w:rsidRDefault="00C44B17" w:rsidP="00C44B17">
      <w:pPr>
        <w:rPr>
          <w:sz w:val="44"/>
          <w:szCs w:val="44"/>
        </w:rPr>
      </w:pPr>
    </w:p>
    <w:p w14:paraId="47A16EDE" w14:textId="77777777" w:rsidR="00C44B17" w:rsidRPr="00C44B17" w:rsidRDefault="00C44B17" w:rsidP="00C44B17">
      <w:pPr>
        <w:rPr>
          <w:sz w:val="44"/>
          <w:szCs w:val="44"/>
        </w:rPr>
      </w:pPr>
      <w:r w:rsidRPr="00C44B17">
        <w:rPr>
          <w:sz w:val="44"/>
          <w:szCs w:val="44"/>
        </w:rPr>
        <w:t xml:space="preserve">87 And then if a doctor went to examine a patient that was in labor now, the…one of the things that doctor would do. Which, I’m talking in the presence of two or three, I know, of good medical doctors here, Christian doctors. And I—I—I would ask you this. One of the first things that doctor does, after he’s been watching the patient, is to time the pains, birth pains. He times the pains, how close they are </w:t>
      </w:r>
      <w:r w:rsidRPr="00C44B17">
        <w:rPr>
          <w:sz w:val="44"/>
          <w:szCs w:val="44"/>
        </w:rPr>
        <w:lastRenderedPageBreak/>
        <w:t xml:space="preserve">together, and how much more terrific each one gets. One is </w:t>
      </w:r>
      <w:proofErr w:type="gramStart"/>
      <w:r w:rsidRPr="00C44B17">
        <w:rPr>
          <w:sz w:val="44"/>
          <w:szCs w:val="44"/>
        </w:rPr>
        <w:t>more harder</w:t>
      </w:r>
      <w:proofErr w:type="gramEnd"/>
      <w:r w:rsidRPr="00C44B17">
        <w:rPr>
          <w:sz w:val="44"/>
          <w:szCs w:val="44"/>
        </w:rPr>
        <w:t xml:space="preserve"> to have than the other one. Next one, still harder, get closer together. That’s the way he diagnoses the case, by the birth pains.</w:t>
      </w:r>
    </w:p>
    <w:p w14:paraId="17270D5F" w14:textId="77777777" w:rsidR="00C44B17" w:rsidRPr="00C44B17" w:rsidRDefault="00C44B17" w:rsidP="00C44B17">
      <w:pPr>
        <w:rPr>
          <w:sz w:val="44"/>
          <w:szCs w:val="44"/>
        </w:rPr>
      </w:pPr>
    </w:p>
    <w:p w14:paraId="5038BD5E" w14:textId="77777777" w:rsidR="00C44B17" w:rsidRPr="00C44B17" w:rsidRDefault="00C44B17" w:rsidP="00C44B17">
      <w:pPr>
        <w:rPr>
          <w:sz w:val="44"/>
          <w:szCs w:val="44"/>
        </w:rPr>
      </w:pPr>
      <w:r w:rsidRPr="00C44B17">
        <w:rPr>
          <w:sz w:val="44"/>
          <w:szCs w:val="44"/>
        </w:rPr>
        <w:t>88 Well, if the world has to give way to the birth of a new world, let’s just examine some of the birth pains we’re having on the earth, and then we’ll see about what day and just about how far she is along in her labor.</w:t>
      </w:r>
    </w:p>
    <w:p w14:paraId="2BC5A068" w14:textId="77777777" w:rsidR="00C44B17" w:rsidRPr="00C44B17" w:rsidRDefault="00C44B17" w:rsidP="00C44B17">
      <w:pPr>
        <w:rPr>
          <w:sz w:val="44"/>
          <w:szCs w:val="44"/>
        </w:rPr>
      </w:pPr>
    </w:p>
    <w:p w14:paraId="57A786C7" w14:textId="77777777" w:rsidR="00C44B17" w:rsidRPr="00C44B17" w:rsidRDefault="00C44B17" w:rsidP="00C44B17">
      <w:pPr>
        <w:rPr>
          <w:sz w:val="44"/>
          <w:szCs w:val="44"/>
        </w:rPr>
      </w:pPr>
      <w:r w:rsidRPr="00C44B17">
        <w:rPr>
          <w:sz w:val="44"/>
          <w:szCs w:val="44"/>
        </w:rPr>
        <w:t xml:space="preserve">89 The First World War showed great birth pains. It showed one of the first birth pains of her going into labor. Because of that time for her, we had brought forth the bombs, and we had machine guns, and poison gas. And you remember. Maybe many of you cannot. I was just a little boy of about eight years old, but I remember them speaking of this mustard </w:t>
      </w:r>
      <w:r w:rsidRPr="00C44B17">
        <w:rPr>
          <w:sz w:val="44"/>
          <w:szCs w:val="44"/>
        </w:rPr>
        <w:lastRenderedPageBreak/>
        <w:t>and chlorine gas, and so forth. “How just look like it’d just get started and,” they said, “it would burn up the whole earth. It’d kill everybody. Well, it might be a—a—a breaking of that, just winds blow it across the earth.” And how everybody was scared to death of that great weapon of poison gas! The earth went through, had its first birth pains.</w:t>
      </w:r>
    </w:p>
    <w:p w14:paraId="50EA67B1" w14:textId="77777777" w:rsidR="00C44B17" w:rsidRPr="00C44B17" w:rsidRDefault="00C44B17" w:rsidP="00C44B17">
      <w:pPr>
        <w:rPr>
          <w:sz w:val="44"/>
          <w:szCs w:val="44"/>
        </w:rPr>
      </w:pPr>
    </w:p>
    <w:p w14:paraId="4B98E49D" w14:textId="77777777" w:rsidR="00C44B17" w:rsidRPr="00C44B17" w:rsidRDefault="00C44B17" w:rsidP="00C44B17">
      <w:pPr>
        <w:rPr>
          <w:sz w:val="44"/>
          <w:szCs w:val="44"/>
        </w:rPr>
      </w:pPr>
      <w:r w:rsidRPr="00C44B17">
        <w:rPr>
          <w:sz w:val="44"/>
          <w:szCs w:val="44"/>
        </w:rPr>
        <w:t>90 And we find out now, we’ve had a second war, World War, and her pains was much greater. It’s more terrific all the time, the birth pains of the earth. She almost had to give way, during the time of the atomic bomb, because it would destroy a whole city. It was much greater than the pains of the First World War, of destruction to the earth.</w:t>
      </w:r>
    </w:p>
    <w:p w14:paraId="438749C7" w14:textId="77777777" w:rsidR="00C44B17" w:rsidRPr="00C44B17" w:rsidRDefault="00C44B17" w:rsidP="00C44B17">
      <w:pPr>
        <w:rPr>
          <w:sz w:val="44"/>
          <w:szCs w:val="44"/>
        </w:rPr>
      </w:pPr>
    </w:p>
    <w:p w14:paraId="382642F7" w14:textId="77777777" w:rsidR="00C44B17" w:rsidRPr="00C44B17" w:rsidRDefault="00C44B17" w:rsidP="00C44B17">
      <w:pPr>
        <w:rPr>
          <w:sz w:val="44"/>
          <w:szCs w:val="44"/>
        </w:rPr>
      </w:pPr>
      <w:r w:rsidRPr="00C44B17">
        <w:rPr>
          <w:sz w:val="44"/>
          <w:szCs w:val="44"/>
        </w:rPr>
        <w:t xml:space="preserve">91 Now, she knows that her time of deliverance is at hand. That’s the reason she’s so nervous, </w:t>
      </w:r>
      <w:proofErr w:type="spellStart"/>
      <w:r w:rsidRPr="00C44B17">
        <w:rPr>
          <w:sz w:val="44"/>
          <w:szCs w:val="44"/>
        </w:rPr>
        <w:t>flusterated</w:t>
      </w:r>
      <w:proofErr w:type="spellEnd"/>
      <w:r w:rsidRPr="00C44B17">
        <w:rPr>
          <w:sz w:val="44"/>
          <w:szCs w:val="44"/>
        </w:rPr>
        <w:t xml:space="preserve">, as she is, is because that there is a </w:t>
      </w:r>
      <w:r w:rsidRPr="00C44B17">
        <w:rPr>
          <w:sz w:val="44"/>
          <w:szCs w:val="44"/>
        </w:rPr>
        <w:lastRenderedPageBreak/>
        <w:t>hydrogen bomb, and missiles of the air that could destroy the whole world. One nation is scared of the other, no matter how little it is. They got those missiles that they claim will just…One of them. They can direct them by the stars and drop them anywhere in the world they want to.</w:t>
      </w:r>
    </w:p>
    <w:p w14:paraId="2EE3D83F" w14:textId="77777777" w:rsidR="00C44B17" w:rsidRPr="00C44B17" w:rsidRDefault="00C44B17" w:rsidP="00C44B17">
      <w:pPr>
        <w:rPr>
          <w:sz w:val="44"/>
          <w:szCs w:val="44"/>
        </w:rPr>
      </w:pPr>
    </w:p>
    <w:p w14:paraId="75EBAC8B" w14:textId="77777777" w:rsidR="00C44B17" w:rsidRPr="00C44B17" w:rsidRDefault="00C44B17" w:rsidP="00C44B17">
      <w:pPr>
        <w:rPr>
          <w:sz w:val="44"/>
          <w:szCs w:val="44"/>
        </w:rPr>
      </w:pPr>
      <w:r w:rsidRPr="00C44B17">
        <w:rPr>
          <w:sz w:val="44"/>
          <w:szCs w:val="44"/>
        </w:rPr>
        <w:t>65-0124 - "Birth Pains"</w:t>
      </w:r>
    </w:p>
    <w:p w14:paraId="6D475185" w14:textId="77777777" w:rsidR="00C44B17" w:rsidRPr="00C44B17" w:rsidRDefault="00C44B17" w:rsidP="00C44B17">
      <w:pPr>
        <w:rPr>
          <w:sz w:val="44"/>
          <w:szCs w:val="44"/>
        </w:rPr>
      </w:pPr>
      <w:r w:rsidRPr="00C44B17">
        <w:rPr>
          <w:sz w:val="44"/>
          <w:szCs w:val="44"/>
        </w:rPr>
        <w:t>Rev. William Marrion Branham</w:t>
      </w:r>
    </w:p>
    <w:p w14:paraId="2D9329F6" w14:textId="77777777" w:rsidR="0098233A" w:rsidRPr="00C44B17" w:rsidRDefault="0098233A">
      <w:pPr>
        <w:rPr>
          <w:sz w:val="44"/>
          <w:szCs w:val="44"/>
        </w:rPr>
      </w:pPr>
    </w:p>
    <w:sectPr w:rsidR="0098233A" w:rsidRPr="00C44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17"/>
    <w:rsid w:val="003B18DE"/>
    <w:rsid w:val="006D02B3"/>
    <w:rsid w:val="0098233A"/>
    <w:rsid w:val="009A3846"/>
    <w:rsid w:val="00A85056"/>
    <w:rsid w:val="00C4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70E0"/>
  <w15:chartTrackingRefBased/>
  <w15:docId w15:val="{09C0D9F3-4BEF-4796-92D1-3B450390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B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B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B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B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B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B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B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B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B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B17"/>
    <w:rPr>
      <w:rFonts w:eastAsiaTheme="majorEastAsia" w:cstheme="majorBidi"/>
      <w:color w:val="272727" w:themeColor="text1" w:themeTint="D8"/>
    </w:rPr>
  </w:style>
  <w:style w:type="paragraph" w:styleId="Title">
    <w:name w:val="Title"/>
    <w:basedOn w:val="Normal"/>
    <w:next w:val="Normal"/>
    <w:link w:val="TitleChar"/>
    <w:uiPriority w:val="10"/>
    <w:qFormat/>
    <w:rsid w:val="00C44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17"/>
    <w:pPr>
      <w:spacing w:before="160"/>
      <w:jc w:val="center"/>
    </w:pPr>
    <w:rPr>
      <w:i/>
      <w:iCs/>
      <w:color w:val="404040" w:themeColor="text1" w:themeTint="BF"/>
    </w:rPr>
  </w:style>
  <w:style w:type="character" w:customStyle="1" w:styleId="QuoteChar">
    <w:name w:val="Quote Char"/>
    <w:basedOn w:val="DefaultParagraphFont"/>
    <w:link w:val="Quote"/>
    <w:uiPriority w:val="29"/>
    <w:rsid w:val="00C44B17"/>
    <w:rPr>
      <w:i/>
      <w:iCs/>
      <w:color w:val="404040" w:themeColor="text1" w:themeTint="BF"/>
    </w:rPr>
  </w:style>
  <w:style w:type="paragraph" w:styleId="ListParagraph">
    <w:name w:val="List Paragraph"/>
    <w:basedOn w:val="Normal"/>
    <w:uiPriority w:val="34"/>
    <w:qFormat/>
    <w:rsid w:val="00C44B17"/>
    <w:pPr>
      <w:ind w:left="720"/>
      <w:contextualSpacing/>
    </w:pPr>
  </w:style>
  <w:style w:type="character" w:styleId="IntenseEmphasis">
    <w:name w:val="Intense Emphasis"/>
    <w:basedOn w:val="DefaultParagraphFont"/>
    <w:uiPriority w:val="21"/>
    <w:qFormat/>
    <w:rsid w:val="00C44B17"/>
    <w:rPr>
      <w:i/>
      <w:iCs/>
      <w:color w:val="2F5496" w:themeColor="accent1" w:themeShade="BF"/>
    </w:rPr>
  </w:style>
  <w:style w:type="paragraph" w:styleId="IntenseQuote">
    <w:name w:val="Intense Quote"/>
    <w:basedOn w:val="Normal"/>
    <w:next w:val="Normal"/>
    <w:link w:val="IntenseQuoteChar"/>
    <w:uiPriority w:val="30"/>
    <w:qFormat/>
    <w:rsid w:val="00C44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B17"/>
    <w:rPr>
      <w:i/>
      <w:iCs/>
      <w:color w:val="2F5496" w:themeColor="accent1" w:themeShade="BF"/>
    </w:rPr>
  </w:style>
  <w:style w:type="character" w:styleId="IntenseReference">
    <w:name w:val="Intense Reference"/>
    <w:basedOn w:val="DefaultParagraphFont"/>
    <w:uiPriority w:val="32"/>
    <w:qFormat/>
    <w:rsid w:val="00C44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74020">
      <w:bodyDiv w:val="1"/>
      <w:marLeft w:val="0"/>
      <w:marRight w:val="0"/>
      <w:marTop w:val="0"/>
      <w:marBottom w:val="0"/>
      <w:divBdr>
        <w:top w:val="none" w:sz="0" w:space="0" w:color="auto"/>
        <w:left w:val="none" w:sz="0" w:space="0" w:color="auto"/>
        <w:bottom w:val="none" w:sz="0" w:space="0" w:color="auto"/>
        <w:right w:val="none" w:sz="0" w:space="0" w:color="auto"/>
      </w:divBdr>
    </w:div>
    <w:div w:id="18510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 Provided Word</dc:creator>
  <cp:keywords/>
  <dc:description/>
  <cp:lastModifiedBy>His Provided Word</cp:lastModifiedBy>
  <cp:revision>1</cp:revision>
  <dcterms:created xsi:type="dcterms:W3CDTF">2025-03-12T23:30:00Z</dcterms:created>
  <dcterms:modified xsi:type="dcterms:W3CDTF">2025-03-12T23:32:00Z</dcterms:modified>
</cp:coreProperties>
</file>